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BD8B" w14:textId="77777777" w:rsidR="00751490" w:rsidRPr="00751490" w:rsidRDefault="00751490" w:rsidP="0075149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>PROGRAMMAZIONE DISCIPLINARE EFFETTIVAMENTE SVOLTA</w:t>
      </w:r>
    </w:p>
    <w:p w14:paraId="1EE67F93" w14:textId="5F33978F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DOCENTE:</w:t>
      </w:r>
      <w:r w:rsidR="00092B2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Pasquariello Annunziata 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MATERIA: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SCIENZE MOTORIE E SPORTIVE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CLASSE:</w:t>
      </w:r>
      <w:r w:rsidR="002E376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092B2B">
        <w:rPr>
          <w:rFonts w:ascii="Times New Roman" w:eastAsia="Times New Roman" w:hAnsi="Times New Roman" w:cs="Times New Roman"/>
          <w:sz w:val="24"/>
          <w:szCs w:val="24"/>
          <w:lang w:eastAsia="it-IT"/>
        </w:rPr>
        <w:t>3 ^ A</w:t>
      </w:r>
      <w:r w:rsidR="0046119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Liceo economico sociale</w:t>
      </w:r>
    </w:p>
    <w:p w14:paraId="0BB8EA78" w14:textId="77777777" w:rsidR="00751490" w:rsidRPr="00751490" w:rsidRDefault="00000000" w:rsidP="00751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ACAC664">
          <v:rect id="_x0000_i1025" style="width:0;height:1.5pt" o:hralign="center" o:hrstd="t" o:hr="t" fillcolor="#a0a0a0" stroked="f"/>
        </w:pict>
      </w:r>
    </w:p>
    <w:p w14:paraId="1DCFCC70" w14:textId="4924C71C" w:rsidR="005F2BFB" w:rsidRDefault="00751490" w:rsidP="007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</w:t>
      </w:r>
      <w:r w:rsidR="0040619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1</w:t>
      </w: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– </w:t>
      </w:r>
      <w:r w:rsidR="005F2BFB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LA PERCEZIONE DI </w:t>
      </w:r>
      <w:proofErr w:type="gramStart"/>
      <w:r w:rsidR="005F2BFB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SE’</w:t>
      </w:r>
      <w:proofErr w:type="gramEnd"/>
    </w:p>
    <w:p w14:paraId="5007BCAF" w14:textId="0FDC9F16" w:rsidR="00751490" w:rsidRPr="00751490" w:rsidRDefault="00751490" w:rsidP="007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Adolescenza, identità e problematiche giovanili</w:t>
      </w:r>
    </w:p>
    <w:p w14:paraId="1E4BF366" w14:textId="22F75CB5" w:rsidR="00406191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UDA interdisciplina</w:t>
      </w:r>
      <w:r w:rsidR="00A16FEC">
        <w:rPr>
          <w:rFonts w:ascii="Times New Roman" w:eastAsia="Times New Roman" w:hAnsi="Times New Roman" w:cs="Times New Roman"/>
          <w:sz w:val="24"/>
          <w:szCs w:val="24"/>
          <w:lang w:eastAsia="it-IT"/>
        </w:rPr>
        <w:t>r</w:t>
      </w:r>
      <w:r w:rsidR="004061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e: 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>l’adolescenza, identità personale e relazioni sociali. Approfondimento delle problematiche adolescenziali, costruzione dell’identità,</w:t>
      </w:r>
      <w:r w:rsidR="002E376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>ra corpo, autostima e società contemporanea.</w:t>
      </w:r>
      <w:r w:rsidR="00A16FE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406191">
        <w:rPr>
          <w:rFonts w:ascii="Times New Roman" w:eastAsia="Times New Roman" w:hAnsi="Times New Roman" w:cs="Times New Roman"/>
          <w:sz w:val="24"/>
          <w:szCs w:val="24"/>
          <w:lang w:eastAsia="it-IT"/>
        </w:rPr>
        <w:t>Galimberti: “Corpo e identità “</w:t>
      </w:r>
      <w:r w:rsidR="00A16FEC">
        <w:rPr>
          <w:rFonts w:ascii="Times New Roman" w:eastAsia="Times New Roman" w:hAnsi="Times New Roman" w:cs="Times New Roman"/>
          <w:sz w:val="24"/>
          <w:szCs w:val="24"/>
          <w:lang w:eastAsia="it-IT"/>
        </w:rPr>
        <w:t>. Le problematiche adolescenziali.</w:t>
      </w:r>
    </w:p>
    <w:p w14:paraId="14A8FB10" w14:textId="77777777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Comprendere le dinamiche dell’adolescenza e il rapporto tra corpo, identità e relazioni sociali.</w:t>
      </w:r>
    </w:p>
    <w:p w14:paraId="31B45062" w14:textId="77777777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6D7C8296" w14:textId="77777777" w:rsidR="00751490" w:rsidRPr="00751490" w:rsidRDefault="00751490" w:rsidP="007514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Riflettere sulle problematiche adolescenziali </w:t>
      </w:r>
    </w:p>
    <w:p w14:paraId="5CAA9D2A" w14:textId="77777777" w:rsidR="00751490" w:rsidRPr="00751490" w:rsidRDefault="00751490" w:rsidP="007514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Riconoscere il legame tra corpo e identità </w:t>
      </w:r>
    </w:p>
    <w:p w14:paraId="185C4B06" w14:textId="77777777" w:rsidR="00751490" w:rsidRPr="00751490" w:rsidRDefault="00751490" w:rsidP="007514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Sviluppare consapevolezza di sé </w:t>
      </w:r>
    </w:p>
    <w:p w14:paraId="27B6D4D6" w14:textId="69BC04E2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Adolescenza, identità, relazioni, autostima, problematiche </w:t>
      </w:r>
      <w:r w:rsidR="00230AE7">
        <w:rPr>
          <w:rFonts w:ascii="Times New Roman" w:eastAsia="Times New Roman" w:hAnsi="Times New Roman" w:cs="Times New Roman"/>
          <w:sz w:val="24"/>
          <w:szCs w:val="24"/>
          <w:lang w:eastAsia="it-IT"/>
        </w:rPr>
        <w:t>adolescenzial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>i.</w:t>
      </w:r>
    </w:p>
    <w:p w14:paraId="2C0FDD4D" w14:textId="77777777" w:rsidR="00751490" w:rsidRPr="00751490" w:rsidRDefault="00000000" w:rsidP="00751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029BA34">
          <v:rect id="_x0000_i1026" style="width:0;height:1.5pt" o:hralign="center" o:hrstd="t" o:hr="t" fillcolor="#a0a0a0" stroked="f"/>
        </w:pict>
      </w:r>
    </w:p>
    <w:p w14:paraId="76CFFACA" w14:textId="23D50F1F" w:rsidR="00406191" w:rsidRDefault="00751490" w:rsidP="007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40619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2 </w:t>
      </w: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– </w:t>
      </w:r>
      <w:r w:rsidR="0040619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Salute e benessere</w:t>
      </w:r>
    </w:p>
    <w:p w14:paraId="26AE434D" w14:textId="3DC32170" w:rsidR="00A16FEC" w:rsidRPr="00751490" w:rsidRDefault="00751490" w:rsidP="007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Salute, postura ed ergonomia</w:t>
      </w:r>
    </w:p>
    <w:p w14:paraId="4046BC8A" w14:textId="19B0E32E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Educazione alla salute e al benessere. Postura corretta, ergonomia a scuola e nella vita quotidiana, prevenzione dei paramorfismi e dismorfismi. Analisi posturale e valutazione del corpo in movimento.</w:t>
      </w:r>
      <w:r w:rsidR="00144A7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EB4D7E">
        <w:rPr>
          <w:rFonts w:ascii="Times New Roman" w:eastAsia="Times New Roman" w:hAnsi="Times New Roman" w:cs="Times New Roman"/>
          <w:sz w:val="24"/>
          <w:szCs w:val="24"/>
          <w:lang w:eastAsia="it-IT"/>
        </w:rPr>
        <w:t>Il sistema scheletrico. Il sistema muscolare.</w:t>
      </w:r>
      <w:r w:rsidR="005F2BF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Progetto Inail “Ergonomia a scuola a scuola di ergonomia.</w:t>
      </w:r>
    </w:p>
    <w:p w14:paraId="74BBE01B" w14:textId="77777777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Saper riconoscere e prevenire comportamenti scorretti legati alla postura e alla salute.</w:t>
      </w:r>
    </w:p>
    <w:p w14:paraId="6A68A1DE" w14:textId="77777777" w:rsidR="005F2BFB" w:rsidRDefault="005F2BFB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6691742D" w14:textId="4F50D0D7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Abilità</w:t>
      </w:r>
    </w:p>
    <w:p w14:paraId="7522D2AA" w14:textId="77777777" w:rsidR="00751490" w:rsidRPr="00751490" w:rsidRDefault="00751490" w:rsidP="00751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Riconoscere posture scorrette </w:t>
      </w:r>
    </w:p>
    <w:p w14:paraId="53F8A850" w14:textId="77777777" w:rsidR="00751490" w:rsidRPr="00751490" w:rsidRDefault="00751490" w:rsidP="00751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Applicare principi ergonomici </w:t>
      </w:r>
    </w:p>
    <w:p w14:paraId="055DD5EA" w14:textId="77777777" w:rsidR="00751490" w:rsidRPr="00751490" w:rsidRDefault="00751490" w:rsidP="00751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Migliorare il controllo posturale </w:t>
      </w:r>
    </w:p>
    <w:p w14:paraId="7BE4251B" w14:textId="77777777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Postura, ergonomia, prevenzione, salute della colonna vertebrale.</w:t>
      </w:r>
    </w:p>
    <w:p w14:paraId="7A70785D" w14:textId="77777777" w:rsidR="00751490" w:rsidRPr="00751490" w:rsidRDefault="00000000" w:rsidP="00751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BD9287F">
          <v:rect id="_x0000_i1027" style="width:0;height:1.5pt" o:hralign="center" o:hrstd="t" o:hr="t" fillcolor="#a0a0a0" stroked="f"/>
        </w:pict>
      </w:r>
    </w:p>
    <w:p w14:paraId="47C675DB" w14:textId="3888432C" w:rsidR="00751490" w:rsidRPr="00751490" w:rsidRDefault="00751490" w:rsidP="007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40619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2</w:t>
      </w: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– Capacità coordinative e condizionali</w:t>
      </w:r>
    </w:p>
    <w:p w14:paraId="23A425F5" w14:textId="31F092B6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Esercizi di </w:t>
      </w:r>
      <w:r w:rsidR="004061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forza, 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>coordinazione dinamica generale, agilità, velocità, ritmo, equilibrio statico e dinamico, circuiti motori e attività di condizionamento fisico.</w:t>
      </w:r>
    </w:p>
    <w:p w14:paraId="6B50E1D9" w14:textId="06AC55F0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Sviluppare le motorie coordinative e condizionali attraverso attività strutturate.</w:t>
      </w:r>
    </w:p>
    <w:p w14:paraId="18F5245E" w14:textId="77777777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0F80D83C" w14:textId="1C6984EC" w:rsidR="00751490" w:rsidRPr="00751490" w:rsidRDefault="00751490" w:rsidP="007514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>Eseguire percorsi motori</w:t>
      </w:r>
      <w:r w:rsidR="00144A7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semplici e 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complessi </w:t>
      </w:r>
    </w:p>
    <w:p w14:paraId="5CF41E1B" w14:textId="23259C37" w:rsidR="00751490" w:rsidRPr="00751490" w:rsidRDefault="00751490" w:rsidP="007514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Migliorare </w:t>
      </w:r>
      <w:r w:rsidR="004061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forza, 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agilità e velocità </w:t>
      </w:r>
    </w:p>
    <w:p w14:paraId="1C33E760" w14:textId="77777777" w:rsidR="00751490" w:rsidRPr="00751490" w:rsidRDefault="00751490" w:rsidP="007514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Coordinare movimenti nello spazio </w:t>
      </w:r>
    </w:p>
    <w:p w14:paraId="0E400121" w14:textId="77777777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Capacità coordinative e condizionali.</w:t>
      </w:r>
    </w:p>
    <w:p w14:paraId="48780BC1" w14:textId="77777777" w:rsidR="00751490" w:rsidRPr="00751490" w:rsidRDefault="00000000" w:rsidP="00751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4F34E2D">
          <v:rect id="_x0000_i1028" style="width:0;height:1.5pt" o:hralign="center" o:hrstd="t" o:hr="t" fillcolor="#a0a0a0" stroked="f"/>
        </w:pict>
      </w:r>
    </w:p>
    <w:p w14:paraId="3A5AD364" w14:textId="177557F3" w:rsidR="00751490" w:rsidRPr="00751490" w:rsidRDefault="00751490" w:rsidP="00751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A84BB22" w14:textId="6BFFC274" w:rsidR="00A16FEC" w:rsidRDefault="00751490" w:rsidP="007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</w:t>
      </w:r>
      <w:proofErr w:type="gramStart"/>
      <w:r w:rsidR="0046119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3</w:t>
      </w:r>
      <w:r w:rsidR="00A16FE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–</w:t>
      </w:r>
      <w:proofErr w:type="gramEnd"/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="00A16FE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Lo sport, le regole il fair play</w:t>
      </w:r>
    </w:p>
    <w:p w14:paraId="496C7407" w14:textId="6959F123" w:rsidR="00751490" w:rsidRPr="00751490" w:rsidRDefault="00751490" w:rsidP="007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Fondamentali tecnici della pallavolo e giochi sportivi</w:t>
      </w:r>
    </w:p>
    <w:p w14:paraId="60ABFC12" w14:textId="32CEA535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Consolidamento dei fondamentali della pallavolo (palleggio, bagher, tecnica di squadra), giochi sportivi, percorsi motori e attività di socializzazione.</w:t>
      </w:r>
      <w:r w:rsidR="00EB4D7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fair play</w:t>
      </w:r>
    </w:p>
    <w:p w14:paraId="40F21BFA" w14:textId="77777777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Partecipare attivamente ai giochi sportivi rispettando regole e compagni.</w:t>
      </w:r>
    </w:p>
    <w:p w14:paraId="23280CB4" w14:textId="77777777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527C28C9" w14:textId="77777777" w:rsidR="00751490" w:rsidRPr="00751490" w:rsidRDefault="00751490" w:rsidP="007514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Eseguire fondamentali tecnici </w:t>
      </w:r>
    </w:p>
    <w:p w14:paraId="0035873B" w14:textId="752A8BD8" w:rsidR="00751490" w:rsidRDefault="00751490" w:rsidP="007514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>Collaborare in squadr</w:t>
      </w:r>
      <w:r w:rsidR="00230AE7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</w:p>
    <w:p w14:paraId="507F798B" w14:textId="13E25AB5" w:rsidR="00230AE7" w:rsidRPr="00751490" w:rsidRDefault="00230AE7" w:rsidP="007514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Rispettare regole e compagni.</w:t>
      </w:r>
    </w:p>
    <w:p w14:paraId="20919E9A" w14:textId="46487E73" w:rsidR="00751490" w:rsidRPr="00751490" w:rsidRDefault="00751490" w:rsidP="00230A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D021F01" w14:textId="77777777" w:rsidR="00A16FEC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Conoscenze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Regole e tecniche della pallavolo.</w:t>
      </w:r>
    </w:p>
    <w:p w14:paraId="0D7E4E52" w14:textId="711B991A" w:rsidR="00751490" w:rsidRPr="00751490" w:rsidRDefault="00A16FEC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Valore educativo e sociale dello sport.</w:t>
      </w:r>
    </w:p>
    <w:p w14:paraId="418F4F85" w14:textId="77777777" w:rsidR="00751490" w:rsidRPr="00751490" w:rsidRDefault="00000000" w:rsidP="00751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6BD94BE6">
          <v:rect id="_x0000_i1029" style="width:0;height:1.5pt" o:hralign="center" o:hrstd="t" o:hr="t" fillcolor="#a0a0a0" stroked="f"/>
        </w:pict>
      </w:r>
    </w:p>
    <w:p w14:paraId="748E2CD9" w14:textId="110BE504" w:rsidR="00751490" w:rsidRPr="00751490" w:rsidRDefault="00751490" w:rsidP="00751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D5B6F34" w14:textId="50B3B094" w:rsidR="00751490" w:rsidRPr="00751490" w:rsidRDefault="00751490" w:rsidP="007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46119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4</w:t>
      </w:r>
      <w:r w:rsidRPr="00751490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– Educazione civica e Agenda 2030</w:t>
      </w:r>
    </w:p>
    <w:p w14:paraId="07C5E6CD" w14:textId="54C57B6B" w:rsid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Agenda 2030 (Goal 3 salute e benessere), educazione</w:t>
      </w:r>
      <w:r w:rsidR="00144A7E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civica</w:t>
      </w:r>
      <w:r w:rsidR="00144A7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>sport e cittadinanza attiva.</w:t>
      </w:r>
    </w:p>
    <w:p w14:paraId="40D2F3FE" w14:textId="4C920657" w:rsidR="005F2BFB" w:rsidRPr="00751490" w:rsidRDefault="005F2BFB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fair play</w:t>
      </w:r>
    </w:p>
    <w:p w14:paraId="4E33EFD5" w14:textId="171D1612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Comprendere il valore dello sport come diritto</w:t>
      </w:r>
      <w:r w:rsidR="00144A7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>strumento di salute e crescita sociale.</w:t>
      </w:r>
    </w:p>
    <w:p w14:paraId="3984A269" w14:textId="77777777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30575C6E" w14:textId="77777777" w:rsidR="00751490" w:rsidRPr="00751490" w:rsidRDefault="00751490" w:rsidP="007514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Riflettere su sport e società </w:t>
      </w:r>
    </w:p>
    <w:p w14:paraId="2281A9FA" w14:textId="77777777" w:rsidR="00751490" w:rsidRPr="00751490" w:rsidRDefault="00751490" w:rsidP="007514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Adottare comportamenti responsabili </w:t>
      </w:r>
    </w:p>
    <w:p w14:paraId="63629045" w14:textId="77777777" w:rsidR="00751490" w:rsidRPr="00751490" w:rsidRDefault="00751490" w:rsidP="007514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Collegare salute e cittadinanza </w:t>
      </w:r>
    </w:p>
    <w:p w14:paraId="57458699" w14:textId="77777777" w:rsidR="00751490" w:rsidRPr="00751490" w:rsidRDefault="00751490" w:rsidP="007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149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75149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Agenda 2030, salute, diritti, educazione civica.</w:t>
      </w:r>
    </w:p>
    <w:p w14:paraId="21498C20" w14:textId="77777777" w:rsidR="00751490" w:rsidRPr="00751490" w:rsidRDefault="00000000" w:rsidP="00751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583086F">
          <v:rect id="_x0000_i1030" style="width:0;height:1.5pt" o:hralign="center" o:hrstd="t" o:hr="t" fillcolor="#a0a0a0" stroked="f"/>
        </w:pict>
      </w:r>
    </w:p>
    <w:p w14:paraId="1BF61D15" w14:textId="19222518" w:rsidR="00992067" w:rsidRDefault="0046119A">
      <w:r>
        <w:t>Sezze 03/06/2026</w:t>
      </w:r>
    </w:p>
    <w:p w14:paraId="6976012B" w14:textId="41408B3D" w:rsidR="0046119A" w:rsidRDefault="0046119A">
      <w:r>
        <w:t xml:space="preserve">Docente </w:t>
      </w:r>
    </w:p>
    <w:p w14:paraId="49CE5FEB" w14:textId="2B48B0E6" w:rsidR="0046119A" w:rsidRDefault="0046119A">
      <w:r>
        <w:t xml:space="preserve">Pasquariello Annunziata </w:t>
      </w:r>
    </w:p>
    <w:sectPr w:rsidR="0046119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A4D2C"/>
    <w:multiLevelType w:val="multilevel"/>
    <w:tmpl w:val="D1A2B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F5173C"/>
    <w:multiLevelType w:val="multilevel"/>
    <w:tmpl w:val="05FCE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E47461"/>
    <w:multiLevelType w:val="multilevel"/>
    <w:tmpl w:val="EC227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C80C5E"/>
    <w:multiLevelType w:val="multilevel"/>
    <w:tmpl w:val="53E4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EF70B0"/>
    <w:multiLevelType w:val="multilevel"/>
    <w:tmpl w:val="D206D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49573F"/>
    <w:multiLevelType w:val="multilevel"/>
    <w:tmpl w:val="C41CF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013C21"/>
    <w:multiLevelType w:val="multilevel"/>
    <w:tmpl w:val="08A4C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2874C7"/>
    <w:multiLevelType w:val="multilevel"/>
    <w:tmpl w:val="8B467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59629C"/>
    <w:multiLevelType w:val="multilevel"/>
    <w:tmpl w:val="70749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63783E"/>
    <w:multiLevelType w:val="multilevel"/>
    <w:tmpl w:val="8BFEF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193BA7"/>
    <w:multiLevelType w:val="multilevel"/>
    <w:tmpl w:val="899CA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0501920">
    <w:abstractNumId w:val="4"/>
  </w:num>
  <w:num w:numId="2" w16cid:durableId="215118778">
    <w:abstractNumId w:val="1"/>
  </w:num>
  <w:num w:numId="3" w16cid:durableId="427776818">
    <w:abstractNumId w:val="6"/>
  </w:num>
  <w:num w:numId="4" w16cid:durableId="582883719">
    <w:abstractNumId w:val="3"/>
  </w:num>
  <w:num w:numId="5" w16cid:durableId="657925328">
    <w:abstractNumId w:val="0"/>
  </w:num>
  <w:num w:numId="6" w16cid:durableId="703407599">
    <w:abstractNumId w:val="9"/>
  </w:num>
  <w:num w:numId="7" w16cid:durableId="781146884">
    <w:abstractNumId w:val="7"/>
  </w:num>
  <w:num w:numId="8" w16cid:durableId="1387029550">
    <w:abstractNumId w:val="8"/>
  </w:num>
  <w:num w:numId="9" w16cid:durableId="464004380">
    <w:abstractNumId w:val="10"/>
  </w:num>
  <w:num w:numId="10" w16cid:durableId="221718284">
    <w:abstractNumId w:val="5"/>
  </w:num>
  <w:num w:numId="11" w16cid:durableId="1816799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8BB"/>
    <w:rsid w:val="00092B2B"/>
    <w:rsid w:val="00126FBF"/>
    <w:rsid w:val="00144A7E"/>
    <w:rsid w:val="001F3A89"/>
    <w:rsid w:val="00230AE7"/>
    <w:rsid w:val="002E376C"/>
    <w:rsid w:val="00406191"/>
    <w:rsid w:val="0046119A"/>
    <w:rsid w:val="005543F1"/>
    <w:rsid w:val="005F2BFB"/>
    <w:rsid w:val="005F5110"/>
    <w:rsid w:val="00751490"/>
    <w:rsid w:val="007667CF"/>
    <w:rsid w:val="007B4A12"/>
    <w:rsid w:val="00992067"/>
    <w:rsid w:val="009F345B"/>
    <w:rsid w:val="00A16FEC"/>
    <w:rsid w:val="00B76300"/>
    <w:rsid w:val="00C518BB"/>
    <w:rsid w:val="00DA70BD"/>
    <w:rsid w:val="00EB4D7E"/>
    <w:rsid w:val="00F073F3"/>
    <w:rsid w:val="00F176FE"/>
    <w:rsid w:val="00F9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CD679"/>
  <w15:chartTrackingRefBased/>
  <w15:docId w15:val="{E77B7CC8-DB80-451D-90D5-E5C1E485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518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18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18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18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18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18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18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18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18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518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18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18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18B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18B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18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18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18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18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518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51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518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18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518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18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518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518B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18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18B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518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Pierpaolo Della Valle</dc:creator>
  <cp:keywords/>
  <dc:description/>
  <cp:lastModifiedBy>Pierpaolo Della Valle</cp:lastModifiedBy>
  <cp:revision>2</cp:revision>
  <dcterms:created xsi:type="dcterms:W3CDTF">2026-06-05T20:50:00Z</dcterms:created>
  <dcterms:modified xsi:type="dcterms:W3CDTF">2026-06-05T20:50:00Z</dcterms:modified>
</cp:coreProperties>
</file>